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4C" w:rsidRDefault="00DE2E4C" w:rsidP="00DE2E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2E4C">
        <w:rPr>
          <w:rFonts w:ascii="Times New Roman" w:hAnsi="Times New Roman" w:cs="Times New Roman"/>
          <w:b w:val="0"/>
          <w:sz w:val="28"/>
          <w:szCs w:val="28"/>
        </w:rPr>
        <w:t>ПРОЕКТ ПОСТАНОВЛЕНИЯ</w:t>
      </w:r>
    </w:p>
    <w:p w:rsidR="008456C5" w:rsidRPr="00DE2E4C" w:rsidRDefault="008456C5" w:rsidP="00DE2E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2E4C" w:rsidRDefault="00DE2E4C" w:rsidP="00DE2E4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DE2E4C" w:rsidRPr="003670DC" w:rsidTr="006D4F4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E2E4C" w:rsidRPr="003670DC" w:rsidRDefault="00DE2E4C" w:rsidP="00845312">
            <w:pPr>
              <w:ind w:left="-108"/>
            </w:pPr>
            <w:r w:rsidRPr="003670DC">
              <w:t>от ___________</w:t>
            </w:r>
          </w:p>
          <w:p w:rsidR="00DE2E4C" w:rsidRPr="003670DC" w:rsidRDefault="00DE2E4C" w:rsidP="00845312">
            <w:pPr>
              <w:ind w:left="-108"/>
            </w:pPr>
            <w:r w:rsidRPr="003670DC"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E2E4C" w:rsidRPr="003670DC" w:rsidRDefault="00DE2E4C" w:rsidP="006D4F46">
            <w:pPr>
              <w:tabs>
                <w:tab w:val="left" w:pos="3123"/>
                <w:tab w:val="left" w:pos="3270"/>
              </w:tabs>
              <w:jc w:val="right"/>
            </w:pPr>
            <w:r w:rsidRPr="003670DC">
              <w:t>№______</w:t>
            </w:r>
          </w:p>
        </w:tc>
      </w:tr>
    </w:tbl>
    <w:p w:rsidR="00DE2E4C" w:rsidRDefault="00DE2E4C" w:rsidP="00DE2E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DE2E4C" w:rsidTr="00DE2E4C">
        <w:tc>
          <w:tcPr>
            <w:tcW w:w="3964" w:type="dxa"/>
          </w:tcPr>
          <w:p w:rsidR="00DE2E4C" w:rsidRPr="00DE2E4C" w:rsidRDefault="00DE2E4C" w:rsidP="00845312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проведения отбора претендентов на заключение договора </w:t>
            </w:r>
            <w:r w:rsidR="00EE3601">
              <w:rPr>
                <w:rFonts w:ascii="Times New Roman" w:hAnsi="Times New Roman" w:cs="Times New Roman"/>
                <w:b w:val="0"/>
                <w:sz w:val="28"/>
                <w:szCs w:val="28"/>
              </w:rPr>
              <w:t>о целевом обучении в организациях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осуществляющие образовательную деятельность по образовательным программам высшего образования </w:t>
            </w:r>
          </w:p>
        </w:tc>
        <w:tc>
          <w:tcPr>
            <w:tcW w:w="5381" w:type="dxa"/>
          </w:tcPr>
          <w:p w:rsidR="00DE2E4C" w:rsidRDefault="00DE2E4C" w:rsidP="00DE2E4C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973" w:rsidRPr="00DE2E4C" w:rsidRDefault="007B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 w:rsidP="00DE2E4C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DE2E4C">
        <w:t xml:space="preserve">В соответствии с </w:t>
      </w:r>
      <w:hyperlink r:id="rId4">
        <w:r w:rsidRPr="00E01188">
          <w:t>частью 1 статьи 71.1</w:t>
        </w:r>
      </w:hyperlink>
      <w:r w:rsidRPr="00DE2E4C">
        <w:t xml:space="preserve"> Федерального </w:t>
      </w:r>
      <w:r w:rsidR="008456C5">
        <w:t>закона от 29 декабря 2012 года №</w:t>
      </w:r>
      <w:r w:rsidRPr="00DE2E4C">
        <w:t xml:space="preserve"> 273-ФЗ "Об образовании в Российской Федерации" </w:t>
      </w:r>
      <w:r w:rsidR="00DE2E4C" w:rsidRPr="00DE2E4C">
        <w:rPr>
          <w:rFonts w:eastAsia="Calibri"/>
          <w:lang w:eastAsia="en-US"/>
        </w:rPr>
        <w:t>и в целях организации целевого обучения по программам высшего образования</w:t>
      </w:r>
      <w:r w:rsidR="008456C5">
        <w:rPr>
          <w:rFonts w:eastAsia="Calibri"/>
          <w:lang w:eastAsia="en-US"/>
        </w:rPr>
        <w:t xml:space="preserve">, относящихся к укрепленной группе специальностей и направлений подготовки 44.00.00 «Образование и педагогические науки» (далее – педагогические специальности; направление подготовки) </w:t>
      </w:r>
      <w:r w:rsidR="00DE2E4C" w:rsidRPr="00DE2E4C">
        <w:rPr>
          <w:rFonts w:eastAsia="Calibri"/>
          <w:lang w:eastAsia="en-US"/>
        </w:rPr>
        <w:t>выпускников муниципальных бюджетных общеобразовательных учреждений  района:</w:t>
      </w:r>
    </w:p>
    <w:p w:rsidR="00DE2E4C" w:rsidRDefault="007B2973" w:rsidP="0084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>
        <w:r w:rsidRPr="00E011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2E4C">
        <w:rPr>
          <w:rFonts w:ascii="Times New Roman" w:hAnsi="Times New Roman" w:cs="Times New Roman"/>
          <w:sz w:val="28"/>
          <w:szCs w:val="28"/>
        </w:rPr>
        <w:t xml:space="preserve"> проведения отбора претендентов на заключение договора о целевом обучен</w:t>
      </w:r>
      <w:r w:rsidR="00D14A1E">
        <w:rPr>
          <w:rFonts w:ascii="Times New Roman" w:hAnsi="Times New Roman" w:cs="Times New Roman"/>
          <w:sz w:val="28"/>
          <w:szCs w:val="28"/>
        </w:rPr>
        <w:t>ии в организации, осуществляющие</w:t>
      </w:r>
      <w:r w:rsidRPr="00DE2E4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высшего образования (приложение).</w:t>
      </w:r>
    </w:p>
    <w:p w:rsidR="00DE2E4C" w:rsidRPr="00DE2E4C" w:rsidRDefault="00DE2E4C" w:rsidP="00DE2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E4C" w:rsidRPr="00DE2E4C" w:rsidRDefault="00DE2E4C" w:rsidP="00DE2E4C">
      <w:pPr>
        <w:autoSpaceDE w:val="0"/>
        <w:autoSpaceDN w:val="0"/>
        <w:adjustRightInd w:val="0"/>
        <w:ind w:firstLine="709"/>
        <w:jc w:val="both"/>
      </w:pPr>
      <w:r w:rsidRPr="00DE2E4C">
        <w:t xml:space="preserve">2. 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</w:t>
      </w:r>
      <w:hyperlink r:id="rId5" w:history="1">
        <w:r w:rsidRPr="00DE2E4C">
          <w:rPr>
            <w:color w:val="0000FF"/>
            <w:u w:val="single"/>
          </w:rPr>
          <w:t>www.nvraion.ru</w:t>
        </w:r>
      </w:hyperlink>
      <w:r w:rsidRPr="00DE2E4C">
        <w:t>.</w:t>
      </w:r>
    </w:p>
    <w:p w:rsidR="00DE2E4C" w:rsidRPr="00DE2E4C" w:rsidRDefault="00DE2E4C" w:rsidP="00DE2E4C">
      <w:pPr>
        <w:autoSpaceDE w:val="0"/>
        <w:autoSpaceDN w:val="0"/>
        <w:adjustRightInd w:val="0"/>
        <w:ind w:firstLine="709"/>
        <w:jc w:val="both"/>
      </w:pPr>
    </w:p>
    <w:p w:rsidR="00DE2E4C" w:rsidRPr="00DE2E4C" w:rsidRDefault="00DE2E4C" w:rsidP="00DE2E4C">
      <w:pPr>
        <w:autoSpaceDE w:val="0"/>
        <w:autoSpaceDN w:val="0"/>
        <w:adjustRightInd w:val="0"/>
        <w:ind w:firstLine="709"/>
        <w:jc w:val="both"/>
      </w:pPr>
      <w:r w:rsidRPr="00DE2E4C">
        <w:t xml:space="preserve">3. Управлению общественных связей и информационной политики администрации района (С.Ю. Маликов) опубликовать постановление в приложении «Официальный бюллетень» к районной газете «Новости </w:t>
      </w:r>
      <w:proofErr w:type="spellStart"/>
      <w:r w:rsidRPr="00DE2E4C">
        <w:t>Приобья</w:t>
      </w:r>
      <w:proofErr w:type="spellEnd"/>
      <w:r w:rsidRPr="00DE2E4C">
        <w:t>».</w:t>
      </w:r>
    </w:p>
    <w:p w:rsidR="00DE2E4C" w:rsidRPr="00DE2E4C" w:rsidRDefault="00DE2E4C" w:rsidP="00DE2E4C">
      <w:pPr>
        <w:ind w:firstLine="709"/>
        <w:jc w:val="both"/>
      </w:pPr>
    </w:p>
    <w:p w:rsidR="00DE2E4C" w:rsidRPr="00DE2E4C" w:rsidRDefault="00DE2E4C" w:rsidP="00DE2E4C">
      <w:pPr>
        <w:ind w:firstLine="709"/>
        <w:jc w:val="both"/>
      </w:pPr>
      <w:r w:rsidRPr="00DE2E4C">
        <w:t>4. Постановление вступает в силу после его официального опубликования (обнародования).</w:t>
      </w:r>
    </w:p>
    <w:p w:rsidR="00DE2E4C" w:rsidRPr="00DE2E4C" w:rsidRDefault="00DE2E4C" w:rsidP="00DE2E4C">
      <w:pPr>
        <w:ind w:firstLine="709"/>
        <w:jc w:val="both"/>
      </w:pPr>
    </w:p>
    <w:p w:rsidR="00DE2E4C" w:rsidRPr="00DE2E4C" w:rsidRDefault="00DE2E4C" w:rsidP="00DE2E4C">
      <w:pPr>
        <w:ind w:firstLine="709"/>
        <w:jc w:val="both"/>
        <w:rPr>
          <w:bCs/>
        </w:rPr>
      </w:pPr>
      <w:r w:rsidRPr="00DE2E4C">
        <w:lastRenderedPageBreak/>
        <w:t>5. Контроль за выполнением постановления возложить на исполняющего обязанности начальника управления образования и молодежной политики а</w:t>
      </w:r>
      <w:r w:rsidR="009A74AC">
        <w:t>дминистрации района О.В. Бардину</w:t>
      </w:r>
      <w:r w:rsidRPr="00DE2E4C">
        <w:t>.</w:t>
      </w:r>
    </w:p>
    <w:p w:rsidR="00DE2E4C" w:rsidRDefault="00DE2E4C" w:rsidP="00DE2E4C">
      <w:pPr>
        <w:jc w:val="both"/>
      </w:pPr>
    </w:p>
    <w:p w:rsidR="008456C5" w:rsidRPr="00DE2E4C" w:rsidRDefault="008456C5" w:rsidP="00DE2E4C">
      <w:pPr>
        <w:jc w:val="both"/>
      </w:pPr>
    </w:p>
    <w:p w:rsidR="007B2973" w:rsidRPr="00DE2E4C" w:rsidRDefault="00DE2E4C" w:rsidP="00845312">
      <w:pPr>
        <w:shd w:val="clear" w:color="auto" w:fill="FFFFFF"/>
        <w:jc w:val="both"/>
      </w:pPr>
      <w:r w:rsidRPr="00DE2E4C">
        <w:t xml:space="preserve">Глава района                                                                                 Б.А. </w:t>
      </w:r>
      <w:proofErr w:type="spellStart"/>
      <w:r w:rsidRPr="00DE2E4C">
        <w:t>Саломатин</w:t>
      </w:r>
      <w:proofErr w:type="spellEnd"/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56C5" w:rsidRDefault="008456C5" w:rsidP="008453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56C5" w:rsidTr="008456C5">
        <w:tc>
          <w:tcPr>
            <w:tcW w:w="4672" w:type="dxa"/>
          </w:tcPr>
          <w:p w:rsidR="008456C5" w:rsidRDefault="008456C5" w:rsidP="008453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456C5" w:rsidRPr="008456C5" w:rsidRDefault="008456C5" w:rsidP="00845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6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постановлению администрации района </w:t>
            </w:r>
          </w:p>
          <w:p w:rsidR="008456C5" w:rsidRDefault="008456C5" w:rsidP="00845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6C5">
              <w:rPr>
                <w:rFonts w:ascii="Times New Roman" w:hAnsi="Times New Roman" w:cs="Times New Roman"/>
                <w:sz w:val="28"/>
                <w:szCs w:val="28"/>
              </w:rPr>
              <w:t>от__________№________________</w:t>
            </w:r>
          </w:p>
        </w:tc>
      </w:tr>
    </w:tbl>
    <w:p w:rsidR="00845312" w:rsidRDefault="00845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845312" w:rsidRPr="00845312" w:rsidRDefault="00845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>Порядок проведения отбора претендентов на заключение договора о целевом обучении в организации, осуществляющие образовательную деятельность по образовательным программам высшего образования (далее – порядок)</w:t>
      </w:r>
    </w:p>
    <w:p w:rsidR="007B2973" w:rsidRPr="00DE2E4C" w:rsidRDefault="007B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84531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4C03" w:rsidRDefault="00064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73" w:rsidRPr="00DE2E4C">
        <w:rPr>
          <w:rFonts w:ascii="Times New Roman" w:hAnsi="Times New Roman" w:cs="Times New Roman"/>
          <w:sz w:val="28"/>
          <w:szCs w:val="28"/>
        </w:rPr>
        <w:t>1. Порядок определяет условия проведения отбора претендентов на заключение договора о целевом обучен</w:t>
      </w:r>
      <w:r w:rsidR="00F744F4">
        <w:rPr>
          <w:rFonts w:ascii="Times New Roman" w:hAnsi="Times New Roman" w:cs="Times New Roman"/>
          <w:sz w:val="28"/>
          <w:szCs w:val="28"/>
        </w:rPr>
        <w:t>ии в организации, осуществляющие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высшего образования по программам </w:t>
      </w:r>
      <w:proofErr w:type="spellStart"/>
      <w:r w:rsidR="007B2973" w:rsidRPr="00DE2E4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B2973" w:rsidRPr="00DE2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973" w:rsidRPr="00DE2E4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B2973" w:rsidRPr="00DE2E4C">
        <w:rPr>
          <w:rFonts w:ascii="Times New Roman" w:hAnsi="Times New Roman" w:cs="Times New Roman"/>
          <w:sz w:val="28"/>
          <w:szCs w:val="28"/>
        </w:rPr>
        <w:t xml:space="preserve"> с целью подготовки педагогических кадров для работы в подведомственных образовательных организациях, управления образования </w:t>
      </w:r>
      <w:r w:rsidR="00845312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4531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845312">
        <w:rPr>
          <w:rFonts w:ascii="Times New Roman" w:hAnsi="Times New Roman" w:cs="Times New Roman"/>
          <w:sz w:val="28"/>
          <w:szCs w:val="28"/>
        </w:rPr>
        <w:t xml:space="preserve"> </w:t>
      </w:r>
      <w:r w:rsidR="007B2973" w:rsidRPr="00DE2E4C">
        <w:rPr>
          <w:rFonts w:ascii="Times New Roman" w:hAnsi="Times New Roman" w:cs="Times New Roman"/>
          <w:sz w:val="28"/>
          <w:szCs w:val="28"/>
        </w:rPr>
        <w:t>района</w:t>
      </w:r>
      <w:r w:rsidR="003A062A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 w:rsidR="007B2973" w:rsidRPr="00DE2E4C">
        <w:rPr>
          <w:rFonts w:ascii="Times New Roman" w:hAnsi="Times New Roman" w:cs="Times New Roman"/>
          <w:sz w:val="28"/>
          <w:szCs w:val="28"/>
        </w:rPr>
        <w:t>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73" w:rsidRPr="00DE2E4C">
        <w:rPr>
          <w:rFonts w:ascii="Times New Roman" w:hAnsi="Times New Roman" w:cs="Times New Roman"/>
          <w:sz w:val="28"/>
          <w:szCs w:val="28"/>
        </w:rPr>
        <w:t>2. Основными задачами отбора являются: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отбор и направление на учебу в высшие учебные заведения выпускников общеобразовательных организаций с учетом социально-экономических потребностей и перспектив развития кадрового потенциала </w:t>
      </w:r>
      <w:proofErr w:type="spellStart"/>
      <w:r w:rsidR="0084531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845312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района;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повышение ответственности обучающихся за качественное освоение ими государственных образовательных программ по соответствующим специальностям;</w:t>
      </w:r>
    </w:p>
    <w:p w:rsidR="007B2973" w:rsidRPr="00DE2E4C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обеспечение трудоустройства выпускников высших учебных заведений в соответствии с полученной специальностью в </w:t>
      </w:r>
      <w:r w:rsidR="00845312">
        <w:rPr>
          <w:rFonts w:ascii="Times New Roman" w:hAnsi="Times New Roman" w:cs="Times New Roman"/>
          <w:sz w:val="28"/>
          <w:szCs w:val="28"/>
        </w:rPr>
        <w:t>Нижневартовском</w:t>
      </w:r>
      <w:r w:rsidRPr="00DE2E4C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B2973" w:rsidRPr="00DE2E4C" w:rsidRDefault="007B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312" w:rsidRDefault="007B29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845312">
        <w:rPr>
          <w:rFonts w:ascii="Times New Roman" w:hAnsi="Times New Roman" w:cs="Times New Roman"/>
          <w:sz w:val="28"/>
          <w:szCs w:val="28"/>
        </w:rPr>
        <w:t xml:space="preserve">Порядок и сроки отбора претендентов на целевое обучение </w:t>
      </w:r>
    </w:p>
    <w:p w:rsidR="00064C03" w:rsidRDefault="00064C03" w:rsidP="00845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1. Отбор претендентов осуществляется в соответствии с: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перечнем приоритетных направлений подготовки (специальностей);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перечнем образовательных организаций, в которые будут направлены заявки о предоставлении мест в рамках квоты целевого приема в текущем году;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перечнем образовательных организаций, обеспечивающих гражданам, с которыми будут заключены договоры о целевом обучении, прохождение практики и трудоустройство после завершения обучения</w:t>
      </w:r>
      <w:r w:rsidR="00177848">
        <w:rPr>
          <w:rFonts w:ascii="Times New Roman" w:hAnsi="Times New Roman" w:cs="Times New Roman"/>
          <w:sz w:val="28"/>
          <w:szCs w:val="28"/>
        </w:rPr>
        <w:t xml:space="preserve"> в соответствии с вакантными должностями</w:t>
      </w:r>
      <w:r w:rsidRPr="00DE2E4C">
        <w:rPr>
          <w:rFonts w:ascii="Times New Roman" w:hAnsi="Times New Roman" w:cs="Times New Roman"/>
          <w:sz w:val="28"/>
          <w:szCs w:val="28"/>
        </w:rPr>
        <w:t>.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Указанные перечни утверждаются ежегодно управлением образования, </w:t>
      </w:r>
      <w:r w:rsidRPr="00E01188">
        <w:rPr>
          <w:rFonts w:ascii="Times New Roman" w:hAnsi="Times New Roman" w:cs="Times New Roman"/>
          <w:sz w:val="28"/>
          <w:szCs w:val="28"/>
        </w:rPr>
        <w:t>в срок до 15 декабря года, предшествующего году, в котором проводится отбор</w:t>
      </w:r>
      <w:r w:rsidRPr="00DE2E4C">
        <w:rPr>
          <w:rFonts w:ascii="Times New Roman" w:hAnsi="Times New Roman" w:cs="Times New Roman"/>
          <w:sz w:val="28"/>
          <w:szCs w:val="28"/>
        </w:rPr>
        <w:t xml:space="preserve"> претендентов. Перечни определяются на основании прогноза потребности в высококвалифицированных специалистах.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2. Сведения о перечнях, указанных в </w:t>
      </w:r>
      <w:hyperlink w:anchor="P46">
        <w:r w:rsidR="007B2973" w:rsidRPr="00E01188">
          <w:rPr>
            <w:rFonts w:ascii="Times New Roman" w:hAnsi="Times New Roman" w:cs="Times New Roman"/>
            <w:sz w:val="28"/>
            <w:szCs w:val="28"/>
          </w:rPr>
          <w:t>пункте 1 раздела II</w:t>
        </w:r>
      </w:hyperlink>
      <w:r w:rsidR="007B2973" w:rsidRPr="00DE2E4C">
        <w:rPr>
          <w:rFonts w:ascii="Times New Roman" w:hAnsi="Times New Roman" w:cs="Times New Roman"/>
          <w:sz w:val="28"/>
          <w:szCs w:val="28"/>
        </w:rPr>
        <w:t xml:space="preserve"> Порядка, а </w:t>
      </w:r>
      <w:r w:rsidR="007B2973" w:rsidRPr="00DE2E4C">
        <w:rPr>
          <w:rFonts w:ascii="Times New Roman" w:hAnsi="Times New Roman" w:cs="Times New Roman"/>
          <w:sz w:val="28"/>
          <w:szCs w:val="28"/>
        </w:rPr>
        <w:lastRenderedPageBreak/>
        <w:t xml:space="preserve">также о графике приема документов и сроках проведения отбора претендентов на очередной год размещаются на официальном сайте </w:t>
      </w:r>
      <w:r w:rsidR="00C57A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7AD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C57AD2">
        <w:rPr>
          <w:rFonts w:ascii="Times New Roman" w:hAnsi="Times New Roman" w:cs="Times New Roman"/>
          <w:sz w:val="28"/>
          <w:szCs w:val="28"/>
        </w:rPr>
        <w:t xml:space="preserve"> района в разделе «Социальная сфера» - «Образование» - «Целевое обучение»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57AD2" w:rsidRPr="009B0C6D">
          <w:rPr>
            <w:rStyle w:val="a6"/>
            <w:rFonts w:ascii="Times New Roman" w:hAnsi="Times New Roman" w:cs="Times New Roman"/>
            <w:sz w:val="28"/>
            <w:szCs w:val="28"/>
          </w:rPr>
          <w:t>http://nvraion.ru/social/education/tselevoe-obuchenie/</w:t>
        </w:r>
      </w:hyperlink>
      <w:r w:rsidR="00C57AD2">
        <w:rPr>
          <w:rFonts w:ascii="Times New Roman" w:hAnsi="Times New Roman" w:cs="Times New Roman"/>
          <w:sz w:val="28"/>
          <w:szCs w:val="28"/>
        </w:rPr>
        <w:t xml:space="preserve"> </w:t>
      </w:r>
      <w:r w:rsidR="00E01188" w:rsidRPr="00E01188">
        <w:rPr>
          <w:rFonts w:ascii="Times New Roman" w:hAnsi="Times New Roman" w:cs="Times New Roman"/>
          <w:sz w:val="28"/>
          <w:szCs w:val="28"/>
        </w:rPr>
        <w:t>в период с 09 января по 31 января</w:t>
      </w:r>
      <w:r w:rsidR="007B2973" w:rsidRPr="00E01188">
        <w:rPr>
          <w:rFonts w:ascii="Times New Roman" w:hAnsi="Times New Roman" w:cs="Times New Roman"/>
          <w:sz w:val="28"/>
          <w:szCs w:val="28"/>
        </w:rPr>
        <w:t>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3. Отбор претендентов включает в себя следующие этапы: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представление гражданами, желающими принять участие в отборе претендентов, необходимого перечня документов, указанного в </w:t>
      </w:r>
      <w:hyperlink w:anchor="P56">
        <w:r w:rsidRPr="00E011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5182A">
          <w:rPr>
            <w:rFonts w:ascii="Times New Roman" w:hAnsi="Times New Roman" w:cs="Times New Roman"/>
            <w:sz w:val="28"/>
            <w:szCs w:val="28"/>
          </w:rPr>
          <w:t>2.</w:t>
        </w:r>
        <w:r w:rsidRPr="00E01188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E0118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отбор Комиссией претендентов на заключение договора о целевом обучении;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подписание управлением образования договоров о целевом обучении с претендентами, успешно прошедшими отбор.</w:t>
      </w:r>
      <w:bookmarkStart w:id="2" w:name="P56"/>
      <w:bookmarkEnd w:id="2"/>
    </w:p>
    <w:p w:rsidR="008456C5" w:rsidRPr="009D792D" w:rsidRDefault="00F16E70" w:rsidP="0084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6C5" w:rsidRPr="009D792D">
        <w:rPr>
          <w:rFonts w:ascii="Times New Roman" w:hAnsi="Times New Roman" w:cs="Times New Roman"/>
          <w:sz w:val="28"/>
          <w:szCs w:val="28"/>
        </w:rPr>
        <w:t>3.1. Отбор претендентов осуществляется на конкурсной основе или без проведения конкурса.</w:t>
      </w:r>
    </w:p>
    <w:p w:rsidR="008456C5" w:rsidRPr="009D792D" w:rsidRDefault="008456C5" w:rsidP="0084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92D">
        <w:rPr>
          <w:rFonts w:ascii="Times New Roman" w:hAnsi="Times New Roman" w:cs="Times New Roman"/>
          <w:sz w:val="28"/>
          <w:szCs w:val="28"/>
        </w:rPr>
        <w:t>Отбор претендентов на конкурсной основе проводится в случае, если количество заявлений на заключение договора о целевом обучении по соответствующей целевой педагогической специальности, которые не были отклонены по ос</w:t>
      </w:r>
      <w:r w:rsidR="009D792D" w:rsidRPr="009D792D">
        <w:rPr>
          <w:rFonts w:ascii="Times New Roman" w:hAnsi="Times New Roman" w:cs="Times New Roman"/>
          <w:sz w:val="28"/>
          <w:szCs w:val="28"/>
        </w:rPr>
        <w:t>нованиям</w:t>
      </w:r>
      <w:r w:rsidR="009D792D" w:rsidRPr="00A5182A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A5182A" w:rsidRPr="00A5182A">
        <w:rPr>
          <w:rFonts w:ascii="Times New Roman" w:hAnsi="Times New Roman" w:cs="Times New Roman"/>
          <w:sz w:val="28"/>
          <w:szCs w:val="28"/>
        </w:rPr>
        <w:t>2.</w:t>
      </w:r>
      <w:r w:rsidR="009D792D" w:rsidRPr="00A5182A">
        <w:rPr>
          <w:rFonts w:ascii="Times New Roman" w:hAnsi="Times New Roman" w:cs="Times New Roman"/>
          <w:sz w:val="28"/>
          <w:szCs w:val="28"/>
        </w:rPr>
        <w:t>11</w:t>
      </w:r>
      <w:r w:rsidRPr="00A5182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70D8F">
        <w:rPr>
          <w:rFonts w:ascii="Times New Roman" w:hAnsi="Times New Roman" w:cs="Times New Roman"/>
          <w:sz w:val="28"/>
          <w:szCs w:val="28"/>
        </w:rPr>
        <w:t>орядок</w:t>
      </w:r>
      <w:r w:rsidRPr="00A5182A">
        <w:rPr>
          <w:rFonts w:ascii="Times New Roman" w:hAnsi="Times New Roman" w:cs="Times New Roman"/>
          <w:sz w:val="28"/>
          <w:szCs w:val="28"/>
        </w:rPr>
        <w:t>,</w:t>
      </w:r>
      <w:r w:rsidRPr="009D792D">
        <w:rPr>
          <w:rFonts w:ascii="Times New Roman" w:hAnsi="Times New Roman" w:cs="Times New Roman"/>
          <w:sz w:val="28"/>
          <w:szCs w:val="28"/>
        </w:rPr>
        <w:t xml:space="preserve"> превышает количество планируемых к заключению договоров о целевом обучении по этой же целевой педагогической специальности.</w:t>
      </w:r>
    </w:p>
    <w:p w:rsidR="008456C5" w:rsidRPr="009D792D" w:rsidRDefault="008456C5" w:rsidP="0084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92D">
        <w:rPr>
          <w:rFonts w:ascii="Times New Roman" w:hAnsi="Times New Roman" w:cs="Times New Roman"/>
          <w:sz w:val="28"/>
          <w:szCs w:val="28"/>
        </w:rPr>
        <w:t>В остальных случаях отбор претендентов осуществляется без проведения конкурса.</w:t>
      </w:r>
    </w:p>
    <w:p w:rsidR="008456C5" w:rsidRPr="009D792D" w:rsidRDefault="00F16E70" w:rsidP="0084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92D" w:rsidRPr="009D792D">
        <w:rPr>
          <w:rFonts w:ascii="Times New Roman" w:hAnsi="Times New Roman" w:cs="Times New Roman"/>
          <w:sz w:val="28"/>
          <w:szCs w:val="28"/>
        </w:rPr>
        <w:t>3.2</w:t>
      </w:r>
      <w:r w:rsidR="008456C5" w:rsidRPr="009D792D">
        <w:rPr>
          <w:rFonts w:ascii="Times New Roman" w:hAnsi="Times New Roman" w:cs="Times New Roman"/>
          <w:sz w:val="28"/>
          <w:szCs w:val="28"/>
        </w:rPr>
        <w:t>. В слу</w:t>
      </w:r>
      <w:r w:rsidR="009D792D" w:rsidRPr="009D792D">
        <w:rPr>
          <w:rFonts w:ascii="Times New Roman" w:hAnsi="Times New Roman" w:cs="Times New Roman"/>
          <w:sz w:val="28"/>
          <w:szCs w:val="28"/>
        </w:rPr>
        <w:t xml:space="preserve">чае, если на основании пункта </w:t>
      </w:r>
      <w:r w:rsidR="00A5182A">
        <w:rPr>
          <w:rFonts w:ascii="Times New Roman" w:hAnsi="Times New Roman" w:cs="Times New Roman"/>
          <w:sz w:val="28"/>
          <w:szCs w:val="28"/>
        </w:rPr>
        <w:t>2.</w:t>
      </w:r>
      <w:r w:rsidR="008456C5" w:rsidRPr="009D792D">
        <w:rPr>
          <w:rFonts w:ascii="Times New Roman" w:hAnsi="Times New Roman" w:cs="Times New Roman"/>
          <w:sz w:val="28"/>
          <w:szCs w:val="28"/>
        </w:rPr>
        <w:t>3</w:t>
      </w:r>
      <w:r w:rsidR="009D792D" w:rsidRPr="009D792D">
        <w:rPr>
          <w:rFonts w:ascii="Times New Roman" w:hAnsi="Times New Roman" w:cs="Times New Roman"/>
          <w:sz w:val="28"/>
          <w:szCs w:val="28"/>
        </w:rPr>
        <w:t>.1.</w:t>
      </w:r>
      <w:r w:rsidR="008456C5" w:rsidRPr="009D792D">
        <w:rPr>
          <w:rFonts w:ascii="Times New Roman" w:hAnsi="Times New Roman" w:cs="Times New Roman"/>
          <w:sz w:val="28"/>
          <w:szCs w:val="28"/>
        </w:rPr>
        <w:t xml:space="preserve"> не проводится конкурс на отбор претендентов, то Комиссия принимает решение о заключении договора о целевом обучении с единственным претендентом на заключение договора о целевом обучении по соответствующей целевой педагогической специальности.</w:t>
      </w:r>
    </w:p>
    <w:p w:rsidR="008456C5" w:rsidRPr="009D792D" w:rsidRDefault="00F16E70" w:rsidP="0084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92D" w:rsidRPr="009D792D">
        <w:rPr>
          <w:rFonts w:ascii="Times New Roman" w:hAnsi="Times New Roman" w:cs="Times New Roman"/>
          <w:sz w:val="28"/>
          <w:szCs w:val="28"/>
        </w:rPr>
        <w:t>3.3</w:t>
      </w:r>
      <w:r w:rsidR="008456C5" w:rsidRPr="009D792D">
        <w:rPr>
          <w:rFonts w:ascii="Times New Roman" w:hAnsi="Times New Roman" w:cs="Times New Roman"/>
          <w:sz w:val="28"/>
          <w:szCs w:val="28"/>
        </w:rPr>
        <w:t>. Отбор претендентов по конкурсу осуществляется Комиссией в соответствии со следующими критериями:</w:t>
      </w:r>
    </w:p>
    <w:p w:rsidR="008456C5" w:rsidRPr="009D792D" w:rsidRDefault="009D792D" w:rsidP="0084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92D">
        <w:rPr>
          <w:rFonts w:ascii="Times New Roman" w:hAnsi="Times New Roman" w:cs="Times New Roman"/>
          <w:sz w:val="28"/>
          <w:szCs w:val="28"/>
        </w:rPr>
        <w:t>-</w:t>
      </w:r>
      <w:r w:rsidR="008456C5" w:rsidRPr="009D792D">
        <w:rPr>
          <w:rFonts w:ascii="Times New Roman" w:hAnsi="Times New Roman" w:cs="Times New Roman"/>
          <w:sz w:val="28"/>
          <w:szCs w:val="28"/>
        </w:rPr>
        <w:t xml:space="preserve"> средний балл за успеваемость за полугодия/год за 10-11 класс обучения</w:t>
      </w:r>
      <w:r w:rsidR="0067129A">
        <w:rPr>
          <w:rFonts w:ascii="Times New Roman" w:hAnsi="Times New Roman" w:cs="Times New Roman"/>
          <w:sz w:val="28"/>
          <w:szCs w:val="28"/>
        </w:rPr>
        <w:t xml:space="preserve"> не ниже 4</w:t>
      </w:r>
      <w:r w:rsidR="008456C5" w:rsidRPr="009D792D">
        <w:rPr>
          <w:rFonts w:ascii="Times New Roman" w:hAnsi="Times New Roman" w:cs="Times New Roman"/>
          <w:sz w:val="28"/>
          <w:szCs w:val="28"/>
        </w:rPr>
        <w:t xml:space="preserve"> (для граждан, завершающих в текущем году получение среднего общего образования);</w:t>
      </w:r>
    </w:p>
    <w:p w:rsidR="008456C5" w:rsidRPr="009D792D" w:rsidRDefault="009D792D" w:rsidP="0084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92D">
        <w:rPr>
          <w:rFonts w:ascii="Times New Roman" w:hAnsi="Times New Roman" w:cs="Times New Roman"/>
          <w:sz w:val="28"/>
          <w:szCs w:val="28"/>
        </w:rPr>
        <w:t>-</w:t>
      </w:r>
      <w:r w:rsidR="008456C5" w:rsidRPr="009D792D">
        <w:rPr>
          <w:rFonts w:ascii="Times New Roman" w:hAnsi="Times New Roman" w:cs="Times New Roman"/>
          <w:sz w:val="28"/>
          <w:szCs w:val="28"/>
        </w:rPr>
        <w:t xml:space="preserve"> наличие индивидуальных достижений (высокие показатели в учебе, культуре, спорте, участие в конкурсах, иных мероприятиях за последний год). </w:t>
      </w:r>
    </w:p>
    <w:p w:rsidR="008456C5" w:rsidRDefault="00F16E70" w:rsidP="009D7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92D" w:rsidRPr="009D792D">
        <w:rPr>
          <w:rFonts w:ascii="Times New Roman" w:hAnsi="Times New Roman" w:cs="Times New Roman"/>
          <w:sz w:val="28"/>
          <w:szCs w:val="28"/>
        </w:rPr>
        <w:t>3.4</w:t>
      </w:r>
      <w:r w:rsidR="008456C5" w:rsidRPr="009D792D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4. Гражданин, изъявивший желание принять участие в отборе претендентов, представляет в Комиссию в период с 15 января по 30 июня следующий перечень документов: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4.1. </w:t>
      </w:r>
      <w:hyperlink w:anchor="P108">
        <w:r w:rsidR="007B2973" w:rsidRPr="00E011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B2973" w:rsidRPr="00E01188">
        <w:rPr>
          <w:rFonts w:ascii="Times New Roman" w:hAnsi="Times New Roman" w:cs="Times New Roman"/>
          <w:sz w:val="28"/>
          <w:szCs w:val="28"/>
        </w:rPr>
        <w:t xml:space="preserve"> по форме (приложение 1 к Порядку).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E01188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187">
        <w:r w:rsidR="007B2973" w:rsidRPr="00E0118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7B2973" w:rsidRPr="00DE2E4C">
        <w:rPr>
          <w:rFonts w:ascii="Times New Roman" w:hAnsi="Times New Roman" w:cs="Times New Roman"/>
          <w:sz w:val="28"/>
          <w:szCs w:val="28"/>
        </w:rPr>
        <w:t xml:space="preserve"> на обработку и распространение персональных данных по форме (приложение 2 к Порядку).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4.3. Копию документа, удостоверяющего личность и подтверждающего факт проживания гражданина на территории </w:t>
      </w:r>
      <w:proofErr w:type="spellStart"/>
      <w:r w:rsidR="003A062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7B2973" w:rsidRPr="00DE2E4C">
        <w:rPr>
          <w:rFonts w:ascii="Times New Roman" w:hAnsi="Times New Roman" w:cs="Times New Roman"/>
          <w:sz w:val="28"/>
          <w:szCs w:val="28"/>
        </w:rPr>
        <w:t xml:space="preserve"> района (копию паспорта с отметкой о регистрации по </w:t>
      </w:r>
      <w:r w:rsidR="007B2973" w:rsidRPr="00DE2E4C">
        <w:rPr>
          <w:rFonts w:ascii="Times New Roman" w:hAnsi="Times New Roman" w:cs="Times New Roman"/>
          <w:sz w:val="28"/>
          <w:szCs w:val="28"/>
        </w:rPr>
        <w:lastRenderedPageBreak/>
        <w:t>месту жительства).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4.4. Сведения о результатах освоения гражданином образовательных программ: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для учащихся общеобразовательных организаций - заверенную образовательной организацией выписку из сводной ведомости учета успеваемости обучающихся или справку, содержащую сведения об успеваемости за два года, предшествующих подаче заявления;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для лиц, завершивших обучение в общеобразовательной организации, - копию документа государственного образца о среднем общем образовании.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4.5. Документы, свидетельствующие об индивидуальных достижениях гражданина по предметам, необходимым для поступления (копии дипломов, свидетельств, сертификатов, грамот, грантов, документы, подтверждающие участие в конференциях, олимпиадах, конкурсах регионального, всероссийского или международного уровней) (при наличии).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5. Преимущественным правом при равных условиях пользуются выпускники муниципальных общеобразовательных организаций </w:t>
      </w:r>
      <w:proofErr w:type="spellStart"/>
      <w:r w:rsidR="003A062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7B2973" w:rsidRPr="00DE2E4C">
        <w:rPr>
          <w:rFonts w:ascii="Times New Roman" w:hAnsi="Times New Roman" w:cs="Times New Roman"/>
          <w:sz w:val="28"/>
          <w:szCs w:val="28"/>
        </w:rPr>
        <w:t xml:space="preserve"> района, являющиеся победителями предметных олимпиад и конкурсов, участники волонтерских объединений педагогических направлений с предоставлением подтверждающих документов.</w:t>
      </w:r>
      <w:bookmarkStart w:id="3" w:name="P65"/>
      <w:bookmarkEnd w:id="3"/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6. Гражданин может подать только одно заявление. В заявлении гражданин праве указать либо одну образовательную организацию и не более двух направлений подготовки (специальностей), входящих в одну укрупненную группу специальностей (УГС), либо две образовательные организации и одно направление подготовки (специальность).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7. Критериями отбора являются: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7.1. Соответствие выбранному направлению, с учетом прогнозной потребности вакансий педагогических кадров, сформированных на основании данных, представленных образовательными организациями </w:t>
      </w:r>
      <w:proofErr w:type="spellStart"/>
      <w:r w:rsidR="003A062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7B2973" w:rsidRPr="00DE2E4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7.2. Документ государственного образца о среднем общем образовании или выписка из сводной ведомости учета успеваемости обучающихся или справку, содержащую сведения об успеваемости за два года, предшествующих подаче заявления - средний балл не ниже 4.</w:t>
      </w:r>
    </w:p>
    <w:p w:rsidR="007B2973" w:rsidRPr="00DE2E4C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E01188">
        <w:rPr>
          <w:rFonts w:ascii="Times New Roman" w:hAnsi="Times New Roman" w:cs="Times New Roman"/>
          <w:sz w:val="28"/>
          <w:szCs w:val="28"/>
        </w:rPr>
        <w:t>7.3. Предпочтение высших учебных заведений Уральского федерального округа.</w:t>
      </w:r>
    </w:p>
    <w:p w:rsidR="00E01188" w:rsidRDefault="00F16E70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8. Комиссия в течение 10 дней после окончания срока приема документов рассматривает поступившие от граждан документы и принимает по каждому из них одно из следующих решений:</w:t>
      </w:r>
    </w:p>
    <w:p w:rsidR="00E01188" w:rsidRDefault="007B2973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допустить гражданина к участию в отборе претендентов;</w:t>
      </w:r>
    </w:p>
    <w:p w:rsidR="00E01188" w:rsidRDefault="007B2973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оставить документы без рассмотрения;</w:t>
      </w:r>
    </w:p>
    <w:p w:rsidR="00E01188" w:rsidRDefault="007B2973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отказать гражданину в участии в отборе претендентов.</w:t>
      </w:r>
    </w:p>
    <w:p w:rsidR="00E01188" w:rsidRDefault="00F16E70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9. Комиссия оставляет документы без рассмотрения в случае:</w:t>
      </w:r>
    </w:p>
    <w:p w:rsidR="00E01188" w:rsidRDefault="007B2973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если поданное гражданином заявление оформлено с нарушением требований, указанных </w:t>
      </w:r>
      <w:r w:rsidRPr="00E0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">
        <w:r w:rsidRPr="00E011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B75E5">
          <w:rPr>
            <w:rFonts w:ascii="Times New Roman" w:hAnsi="Times New Roman" w:cs="Times New Roman"/>
            <w:sz w:val="28"/>
            <w:szCs w:val="28"/>
          </w:rPr>
          <w:t>2.</w:t>
        </w:r>
        <w:r w:rsidRPr="00E01188">
          <w:rPr>
            <w:rFonts w:ascii="Times New Roman" w:hAnsi="Times New Roman" w:cs="Times New Roman"/>
            <w:sz w:val="28"/>
            <w:szCs w:val="28"/>
          </w:rPr>
          <w:t>6 раздела II</w:t>
        </w:r>
      </w:hyperlink>
      <w:r w:rsidRPr="00E0118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01188" w:rsidRDefault="007B2973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88">
        <w:rPr>
          <w:rFonts w:ascii="Times New Roman" w:hAnsi="Times New Roman" w:cs="Times New Roman"/>
          <w:sz w:val="28"/>
          <w:szCs w:val="28"/>
        </w:rPr>
        <w:t xml:space="preserve">если в представленных документах отсутствует один или несколько </w:t>
      </w:r>
      <w:r w:rsidRPr="00E0118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предусмотренных </w:t>
      </w:r>
      <w:hyperlink w:anchor="P56">
        <w:r w:rsidRPr="00E0118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B75E5">
          <w:rPr>
            <w:rFonts w:ascii="Times New Roman" w:hAnsi="Times New Roman" w:cs="Times New Roman"/>
            <w:sz w:val="28"/>
            <w:szCs w:val="28"/>
          </w:rPr>
          <w:t>2.</w:t>
        </w:r>
        <w:r w:rsidRPr="00E01188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E2E4C">
        <w:rPr>
          <w:rFonts w:ascii="Times New Roman" w:hAnsi="Times New Roman" w:cs="Times New Roman"/>
          <w:sz w:val="28"/>
          <w:szCs w:val="28"/>
        </w:rPr>
        <w:t xml:space="preserve"> Порядка.</w:t>
      </w:r>
      <w:bookmarkStart w:id="4" w:name="P77"/>
      <w:bookmarkEnd w:id="4"/>
    </w:p>
    <w:p w:rsidR="00E01188" w:rsidRDefault="00F16E70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10. В случае оставления документов без рассмотрения гражданину предоставляется 10 дней на устранение выявленных недостатков и представление в Комиссию требуемых документов.</w:t>
      </w:r>
    </w:p>
    <w:p w:rsidR="00E01188" w:rsidRDefault="00F16E70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11. Комиссия отказывает гражданину в участии в отборе претендентов в случае:</w:t>
      </w:r>
    </w:p>
    <w:p w:rsidR="00E01188" w:rsidRDefault="007B2973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если документы поданы после окончания срока приема документов;</w:t>
      </w:r>
    </w:p>
    <w:p w:rsidR="00E01188" w:rsidRDefault="007B2973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если предоставленные документы содержат недостоверные сведения;</w:t>
      </w:r>
    </w:p>
    <w:p w:rsidR="00E01188" w:rsidRDefault="007B2973" w:rsidP="00E01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если гражданин, чьи документы были оставлены без рассмотрения, не представил в срок, указанный в </w:t>
      </w:r>
      <w:hyperlink w:anchor="P77">
        <w:r w:rsidRPr="00E011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B75E5">
          <w:rPr>
            <w:rFonts w:ascii="Times New Roman" w:hAnsi="Times New Roman" w:cs="Times New Roman"/>
            <w:sz w:val="28"/>
            <w:szCs w:val="28"/>
          </w:rPr>
          <w:t>2.</w:t>
        </w:r>
        <w:r w:rsidRPr="00E01188">
          <w:rPr>
            <w:rFonts w:ascii="Times New Roman" w:hAnsi="Times New Roman" w:cs="Times New Roman"/>
            <w:sz w:val="28"/>
            <w:szCs w:val="28"/>
          </w:rPr>
          <w:t>10 раздела II</w:t>
        </w:r>
      </w:hyperlink>
      <w:r w:rsidRPr="00E01188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Порядка, требуемых документов.</w:t>
      </w:r>
    </w:p>
    <w:p w:rsidR="00E01188" w:rsidRPr="004A7E5D" w:rsidRDefault="00F16E70" w:rsidP="004A7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4A7E5D">
        <w:rPr>
          <w:rFonts w:ascii="Times New Roman" w:hAnsi="Times New Roman" w:cs="Times New Roman"/>
          <w:sz w:val="28"/>
          <w:szCs w:val="28"/>
        </w:rPr>
        <w:t xml:space="preserve">12. Уведомление граждан о результатах рассмотрения документов осуществляется посредством </w:t>
      </w:r>
      <w:r w:rsidR="004A7E5D" w:rsidRPr="004A7E5D">
        <w:rPr>
          <w:rFonts w:ascii="Times New Roman" w:hAnsi="Times New Roman" w:cs="Times New Roman"/>
          <w:sz w:val="28"/>
          <w:szCs w:val="28"/>
        </w:rPr>
        <w:t xml:space="preserve">официального ответа на электронную почту, указанною в заявлении претендента на заключение договора о целевом обучении в образовательной организации высшего образования </w:t>
      </w:r>
      <w:r w:rsidR="007B2973" w:rsidRPr="004A7E5D">
        <w:rPr>
          <w:rFonts w:ascii="Times New Roman" w:hAnsi="Times New Roman" w:cs="Times New Roman"/>
          <w:sz w:val="28"/>
          <w:szCs w:val="28"/>
        </w:rPr>
        <w:t>в течение 5 дней со дня принятия Комиссией соответствующих решений.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13. Отбор претендентов на обучение по программам </w:t>
      </w:r>
      <w:proofErr w:type="spellStart"/>
      <w:r w:rsidR="007B2973" w:rsidRPr="00DE2E4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B2973" w:rsidRPr="00DE2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973" w:rsidRPr="00DE2E4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B2973" w:rsidRPr="00DE2E4C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итогам государственной итоговой аттестации по образовательным программам среднего общего образования. При этом Комиссией учитываются результаты экзаменов по предметам, необходимым для поступления по указанному гражданином в заявлении направлению подготовки (специальности). При отборе принимаются во внимание также индивидуальные достижения гражданина по предметам, необходимым для поступления.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14. Из участия в отборе претендентов исключаются лица: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которые не прошли государственную итоговую аттестацию, получили на государственной итоговой аттестации неудовлетворительные результаты;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имеющие результаты единого государственного экзамена по предметам, обязательным для поступления в образовательную организацию высшего образования, ниже установленного образовательной организацией порога.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15. При прочих равных условиях преимущественное право при проведении отбора претендентов предоставляется следующим категориям граждан (с предоставлением подтверждающих документов):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признанным потерпевшими в результате террористического акта;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инвалидам;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детям из малообеспеченных семей;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детям-сиротам, детям, оставшимся без попечения родителей, и лицам из числа детей-сирот, и детей, оставшихся без попечения родителей, в возрасте до 23 лет;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детям военнослужащих и сотрудников органов внутренних дел Российской Федерации, погибших при исполнении служебных обязанностей;</w:t>
      </w:r>
    </w:p>
    <w:p w:rsidR="004C340A" w:rsidRDefault="004C340A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0A">
        <w:rPr>
          <w:rFonts w:ascii="Times New Roman" w:hAnsi="Times New Roman" w:cs="Times New Roman"/>
          <w:sz w:val="28"/>
          <w:szCs w:val="28"/>
        </w:rPr>
        <w:t>дети, относящиеся к   категориям членов семей участников специальной военной операции, граждан Российской Федерации;</w:t>
      </w:r>
    </w:p>
    <w:p w:rsidR="00064C03" w:rsidRDefault="00064C0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2973" w:rsidRPr="00DE2E4C">
        <w:rPr>
          <w:rFonts w:ascii="Times New Roman" w:hAnsi="Times New Roman" w:cs="Times New Roman"/>
          <w:sz w:val="28"/>
          <w:szCs w:val="28"/>
        </w:rPr>
        <w:t>меющим более высокий балл единого государственного экзамена по профильному для поступления предмету.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16. По результатам отбора Комиссией составляется ранжированный список с указанием граждан, в отношении которых Комиссией принято решение о заключении договоров о целевом обучении.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4A7E5D">
        <w:rPr>
          <w:rFonts w:ascii="Times New Roman" w:hAnsi="Times New Roman" w:cs="Times New Roman"/>
          <w:sz w:val="28"/>
          <w:szCs w:val="28"/>
        </w:rPr>
        <w:t xml:space="preserve">17. Уведомление граждан о результатах отбора осуществляется посредством размещения на официальном сайте управления образования администрации </w:t>
      </w:r>
      <w:proofErr w:type="spellStart"/>
      <w:r w:rsidR="004A7E5D" w:rsidRPr="004A7E5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7B2973" w:rsidRPr="004A7E5D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7" w:history="1">
        <w:r w:rsidR="004A7E5D" w:rsidRPr="009B0C6D">
          <w:rPr>
            <w:rStyle w:val="a6"/>
            <w:rFonts w:ascii="Times New Roman" w:hAnsi="Times New Roman" w:cs="Times New Roman"/>
            <w:sz w:val="28"/>
            <w:szCs w:val="28"/>
          </w:rPr>
          <w:t>http://nvraion.ru/social/education/tselevoe-obuchenie/</w:t>
        </w:r>
      </w:hyperlink>
      <w:r w:rsidR="004A7E5D">
        <w:rPr>
          <w:rFonts w:ascii="Times New Roman" w:hAnsi="Times New Roman" w:cs="Times New Roman"/>
          <w:sz w:val="28"/>
          <w:szCs w:val="28"/>
        </w:rPr>
        <w:t xml:space="preserve"> </w:t>
      </w:r>
      <w:r w:rsidR="007B2973" w:rsidRPr="004A7E5D">
        <w:rPr>
          <w:rFonts w:ascii="Times New Roman" w:hAnsi="Times New Roman" w:cs="Times New Roman"/>
          <w:sz w:val="28"/>
          <w:szCs w:val="28"/>
        </w:rPr>
        <w:t>в течение 3 дней после принятия Комиссией решения о заключении с гражданами, прошедшими отбор, договоров о целевом обучении.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4A7E5D">
        <w:rPr>
          <w:rFonts w:ascii="Times New Roman" w:hAnsi="Times New Roman" w:cs="Times New Roman"/>
          <w:sz w:val="28"/>
          <w:szCs w:val="28"/>
        </w:rPr>
        <w:t xml:space="preserve">18. Договоры о целевом обучении с гражданами, отобранными Комиссией, заключаются управлением образования. </w:t>
      </w:r>
    </w:p>
    <w:p w:rsidR="00064C03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19. В случае возникновения обстоятельств, препятствующих целевому приему (</w:t>
      </w:r>
      <w:proofErr w:type="spellStart"/>
      <w:r w:rsidR="007B2973" w:rsidRPr="00DE2E4C">
        <w:rPr>
          <w:rFonts w:ascii="Times New Roman" w:hAnsi="Times New Roman" w:cs="Times New Roman"/>
          <w:sz w:val="28"/>
          <w:szCs w:val="28"/>
        </w:rPr>
        <w:t>незавершение</w:t>
      </w:r>
      <w:proofErr w:type="spellEnd"/>
      <w:r w:rsidR="007B2973" w:rsidRPr="00DE2E4C">
        <w:rPr>
          <w:rFonts w:ascii="Times New Roman" w:hAnsi="Times New Roman" w:cs="Times New Roman"/>
          <w:sz w:val="28"/>
          <w:szCs w:val="28"/>
        </w:rPr>
        <w:t xml:space="preserve"> образования, неудовлетворительные результаты государственной итоговой аттестации, болезнь, препятствующая получению образования, и иное) гражданин (его законные представители) незамедлительно уведомляет об этом Комиссию.</w:t>
      </w:r>
    </w:p>
    <w:p w:rsidR="00064C03" w:rsidRDefault="007B2973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При образовании подобных вакансий Комиссия принимает меры к замене выбывших из отбора граждан иными претендентами в соответствии с Порядком.</w:t>
      </w:r>
    </w:p>
    <w:p w:rsidR="007B2973" w:rsidRPr="00DE2E4C" w:rsidRDefault="00F16E70" w:rsidP="0006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973" w:rsidRPr="00DE2E4C">
        <w:rPr>
          <w:rFonts w:ascii="Times New Roman" w:hAnsi="Times New Roman" w:cs="Times New Roman"/>
          <w:sz w:val="28"/>
          <w:szCs w:val="28"/>
        </w:rPr>
        <w:t>20. Состав комиссии по отбору претендентов на заключение договора о целевом обучении в организации, осуществляющей образовательную деятельность по образовательным программам высшего образования утверждается управлением образования.</w:t>
      </w:r>
    </w:p>
    <w:p w:rsidR="007B2973" w:rsidRDefault="007B2973" w:rsidP="00E01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6C5" w:rsidRPr="009D792D" w:rsidRDefault="00F16E70" w:rsidP="009D79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456C5" w:rsidRPr="009D792D">
        <w:rPr>
          <w:rFonts w:ascii="Times New Roman" w:hAnsi="Times New Roman" w:cs="Times New Roman"/>
          <w:b/>
          <w:sz w:val="28"/>
          <w:szCs w:val="28"/>
        </w:rPr>
        <w:t>. Предоставление мер поддержки</w:t>
      </w:r>
    </w:p>
    <w:p w:rsidR="009D792D" w:rsidRPr="008456C5" w:rsidRDefault="009D792D" w:rsidP="008456C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131F" w:rsidRDefault="00FF4E16" w:rsidP="00F4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В соответствии с постановлением администрации </w:t>
      </w:r>
      <w:proofErr w:type="spellStart"/>
      <w:r>
        <w:rPr>
          <w:rFonts w:eastAsiaTheme="minorHAnsi"/>
          <w:lang w:eastAsia="en-US"/>
        </w:rPr>
        <w:t>Нижневартовского</w:t>
      </w:r>
      <w:proofErr w:type="spellEnd"/>
      <w:r>
        <w:rPr>
          <w:rFonts w:eastAsiaTheme="minorHAnsi"/>
          <w:lang w:eastAsia="en-US"/>
        </w:rPr>
        <w:t xml:space="preserve"> района от 25.01.2021 №62 «Об учреждении именных стипендий главы района»</w:t>
      </w:r>
      <w:r w:rsidR="001C6145">
        <w:rPr>
          <w:rFonts w:eastAsiaTheme="minorHAnsi"/>
          <w:lang w:eastAsia="en-US"/>
        </w:rPr>
        <w:t xml:space="preserve"> ежегодно </w:t>
      </w:r>
      <w:r w:rsidR="00B31198">
        <w:rPr>
          <w:rFonts w:eastAsiaTheme="minorHAnsi"/>
          <w:lang w:eastAsia="en-US"/>
        </w:rPr>
        <w:t xml:space="preserve">со второго года обучения </w:t>
      </w:r>
      <w:r w:rsidR="001C6145">
        <w:rPr>
          <w:rFonts w:eastAsiaTheme="minorHAnsi"/>
          <w:lang w:eastAsia="en-US"/>
        </w:rPr>
        <w:t>назначаются и выплачиваются именные стипендии</w:t>
      </w:r>
      <w:r w:rsidR="00F16E70">
        <w:rPr>
          <w:rFonts w:eastAsiaTheme="minorHAnsi"/>
          <w:lang w:eastAsia="en-US"/>
        </w:rPr>
        <w:t xml:space="preserve"> главы района</w:t>
      </w:r>
      <w:r w:rsidR="00B31198">
        <w:rPr>
          <w:rFonts w:eastAsiaTheme="minorHAnsi"/>
          <w:lang w:eastAsia="en-US"/>
        </w:rPr>
        <w:t xml:space="preserve">. </w:t>
      </w:r>
    </w:p>
    <w:p w:rsidR="00FF4E16" w:rsidRPr="00F4131F" w:rsidRDefault="00F4131F" w:rsidP="00F41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</w:t>
      </w:r>
      <w:r w:rsidR="00FF4E16" w:rsidRPr="00FF4E16">
        <w:t>2. Именные стипендии главы района (далее - именные стипендии) назначаются студентам из числа выпускников школ района, обучающимся в образовательных учреждениях среднего профессионального и высшего образования и филиалах, в том числе обучающимся в образовательных учреждениях среднего профессионального и высшего образования по договору о целевом обучении в образовательных учреждениях среднего профессионального и высшего образования, имеющих государственную аккредитацию и расположенных на территории Российской Федерации, проявившим способности в учебной, научно-исследовательской деятельности, общественной и спортивно-массовой работе.</w:t>
      </w:r>
    </w:p>
    <w:p w:rsidR="00F4131F" w:rsidRDefault="00FF4E16" w:rsidP="00F413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F4131F">
        <w:rPr>
          <w:rFonts w:eastAsiaTheme="minorHAnsi"/>
          <w:lang w:eastAsia="en-US"/>
        </w:rPr>
        <w:t>.3</w:t>
      </w:r>
      <w:r>
        <w:rPr>
          <w:rFonts w:eastAsiaTheme="minorHAnsi"/>
          <w:lang w:eastAsia="en-US"/>
        </w:rPr>
        <w:t>. Решение о назначении именной стипендии и количестве стипендий принимается Координационным советом по назначению именных стипен</w:t>
      </w:r>
      <w:r w:rsidR="00B31198">
        <w:rPr>
          <w:rFonts w:eastAsiaTheme="minorHAnsi"/>
          <w:lang w:eastAsia="en-US"/>
        </w:rPr>
        <w:t>дий главы района</w:t>
      </w:r>
      <w:r>
        <w:rPr>
          <w:rFonts w:eastAsiaTheme="minorHAnsi"/>
          <w:lang w:eastAsia="en-US"/>
        </w:rPr>
        <w:t xml:space="preserve"> в пределах выделенных бюджетных средств, по результатам аттестации в форме пост</w:t>
      </w:r>
      <w:r w:rsidR="00F4131F">
        <w:rPr>
          <w:rFonts w:eastAsiaTheme="minorHAnsi"/>
          <w:lang w:eastAsia="en-US"/>
        </w:rPr>
        <w:t>ановления администрации района.</w:t>
      </w:r>
    </w:p>
    <w:p w:rsidR="00FF4E16" w:rsidRDefault="00F4131F" w:rsidP="00F413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3.4</w:t>
      </w:r>
      <w:r w:rsidR="00FF4E16">
        <w:rPr>
          <w:rFonts w:eastAsiaTheme="minorHAnsi"/>
          <w:lang w:eastAsia="en-US"/>
        </w:rPr>
        <w:t>. Именные стипендии назначаются студентам со второго года обучения при соблюдении следующих условий:</w:t>
      </w:r>
    </w:p>
    <w:p w:rsidR="00FF4E16" w:rsidRDefault="00F4131F" w:rsidP="00F413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F4E16">
        <w:rPr>
          <w:rFonts w:eastAsiaTheme="minorHAnsi"/>
          <w:lang w:eastAsia="en-US"/>
        </w:rPr>
        <w:t>студент является выпускником школы района, продолжающий обучение в образовательных учреждениях среднего профессионального и высшего образования и филиалах, в том числе обучающимся в образовательных учреждениях среднего профессионального и высшего образования по договору о целевом обучении в образовательных учреждениях среднего профессионального и высшего образования, имеющих государственную аккредитацию и расположенных на территории Российской Федерации, имеет уровень образования не ниже основного общего образования, полученного в общеобразовательных учреждениях района;</w:t>
      </w:r>
    </w:p>
    <w:p w:rsidR="00FF4E16" w:rsidRDefault="00F4131F" w:rsidP="00F413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F4E16">
        <w:rPr>
          <w:rFonts w:eastAsiaTheme="minorHAnsi"/>
          <w:lang w:eastAsia="en-US"/>
        </w:rPr>
        <w:t>наличие итогов очередной экзаменационной сессии с оценками "отлично";</w:t>
      </w:r>
    </w:p>
    <w:p w:rsidR="00F4131F" w:rsidRDefault="00F4131F" w:rsidP="00F413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F4E16">
        <w:rPr>
          <w:rFonts w:eastAsiaTheme="minorHAnsi"/>
          <w:lang w:eastAsia="en-US"/>
        </w:rPr>
        <w:t>участие в предшествующем учебном году в общественной, научно-исследова</w:t>
      </w:r>
      <w:r>
        <w:rPr>
          <w:rFonts w:eastAsiaTheme="minorHAnsi"/>
          <w:lang w:eastAsia="en-US"/>
        </w:rPr>
        <w:t>тельской или спортивной работе.</w:t>
      </w:r>
    </w:p>
    <w:p w:rsidR="00325B70" w:rsidRDefault="00F4131F" w:rsidP="00325B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 </w:t>
      </w:r>
      <w:r w:rsidR="00FF4E16">
        <w:rPr>
          <w:rFonts w:eastAsiaTheme="minorHAnsi"/>
          <w:lang w:eastAsia="en-US"/>
        </w:rPr>
        <w:t>Начисление именной стипендии главы района производится за каждый месяц обучения, предшествующий экзаменационной сессии с оценками "отлично" (зимней экзаменационной сессии, летней экзаменационной сессии).</w:t>
      </w:r>
    </w:p>
    <w:p w:rsidR="00B31198" w:rsidRDefault="00B31198" w:rsidP="00325B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Выплата именных стипендий осуществляется единовременно путем безналичных расчетов за счет средств, предусмотренных на реализацию муниципальной программы "Развитие образования в Нижневартовском районе", муниципальным автономным учреждением дополнительного образования "Спектр" на основании постановления администрации района в течение 20 календарных д</w:t>
      </w:r>
      <w:r w:rsidR="00325B70">
        <w:rPr>
          <w:rFonts w:eastAsiaTheme="minorHAnsi"/>
          <w:lang w:eastAsia="en-US"/>
        </w:rPr>
        <w:t>ней после предоставления лицами</w:t>
      </w:r>
      <w:r>
        <w:rPr>
          <w:rFonts w:eastAsiaTheme="minorHAnsi"/>
          <w:lang w:eastAsia="en-US"/>
        </w:rPr>
        <w:t>, следующего пакета документов:</w:t>
      </w:r>
    </w:p>
    <w:p w:rsidR="00B31198" w:rsidRDefault="00325B70" w:rsidP="00325B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31198">
        <w:rPr>
          <w:rFonts w:eastAsiaTheme="minorHAnsi"/>
          <w:lang w:eastAsia="en-US"/>
        </w:rPr>
        <w:t>заявления на выплату именной стипендии имя директора муниципального автономного учреждения дополнительного образования "Спектр";</w:t>
      </w:r>
    </w:p>
    <w:p w:rsidR="00B31198" w:rsidRDefault="00325B70" w:rsidP="00325B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31198">
        <w:rPr>
          <w:rFonts w:eastAsiaTheme="minorHAnsi"/>
          <w:lang w:eastAsia="en-US"/>
        </w:rPr>
        <w:t>копии паспорта;</w:t>
      </w:r>
    </w:p>
    <w:p w:rsidR="00B31198" w:rsidRDefault="00325B70" w:rsidP="00325B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31198">
        <w:rPr>
          <w:rFonts w:eastAsiaTheme="minorHAnsi"/>
          <w:lang w:eastAsia="en-US"/>
        </w:rPr>
        <w:t>копии документа, подтверждающего регистрацию в системе индивидуального (персонифицированного) учета в системе обязательного пенсионного страхования;</w:t>
      </w:r>
    </w:p>
    <w:p w:rsidR="00B31198" w:rsidRDefault="00325B70" w:rsidP="00325B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31198">
        <w:rPr>
          <w:rFonts w:eastAsiaTheme="minorHAnsi"/>
          <w:lang w:eastAsia="en-US"/>
        </w:rPr>
        <w:t>копии свидетельства о постановке на учет в налоговом органе по месту жительства (ИНН);</w:t>
      </w:r>
    </w:p>
    <w:p w:rsidR="00B31198" w:rsidRDefault="00325B70" w:rsidP="00325B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31198">
        <w:rPr>
          <w:rFonts w:eastAsiaTheme="minorHAnsi"/>
          <w:lang w:eastAsia="en-US"/>
        </w:rPr>
        <w:t>согласия на обработку персональных данных;</w:t>
      </w:r>
    </w:p>
    <w:p w:rsidR="00B31198" w:rsidRDefault="00325B70" w:rsidP="00325B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31198">
        <w:rPr>
          <w:rFonts w:eastAsiaTheme="minorHAnsi"/>
          <w:lang w:eastAsia="en-US"/>
        </w:rPr>
        <w:t>реквизитов банка с указанием лицевого счета.</w:t>
      </w:r>
    </w:p>
    <w:p w:rsidR="00B31198" w:rsidRDefault="00B31198" w:rsidP="00B3119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31198" w:rsidRDefault="00B31198" w:rsidP="008456C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4E16" w:rsidRDefault="00FF4E16" w:rsidP="008456C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2973" w:rsidRPr="00DE2E4C" w:rsidRDefault="007B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62A" w:rsidRDefault="003A0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B70" w:rsidRDefault="00325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073" w:rsidRDefault="00737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3A062A" w:rsidRPr="00DE2E4C" w:rsidRDefault="003A0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2973" w:rsidRPr="00DE2E4C" w:rsidRDefault="007B29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к Порядку</w:t>
      </w:r>
    </w:p>
    <w:p w:rsidR="007B2973" w:rsidRPr="00DE2E4C" w:rsidRDefault="007B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0EC" w:rsidRPr="009A10EC" w:rsidRDefault="009A10EC" w:rsidP="009A1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08"/>
      <w:bookmarkEnd w:id="6"/>
      <w:r w:rsidRPr="009A10EC">
        <w:rPr>
          <w:rFonts w:ascii="Times New Roman" w:hAnsi="Times New Roman" w:cs="Times New Roman"/>
          <w:b/>
          <w:sz w:val="28"/>
          <w:szCs w:val="28"/>
        </w:rPr>
        <w:t>Заявление претендента на заключение договора о целевом обучении в образовательной организации высшего образования</w:t>
      </w:r>
    </w:p>
    <w:p w:rsidR="00F6128D" w:rsidRPr="00DE2E4C" w:rsidRDefault="00F61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F6128D" w:rsidTr="009A10EC">
        <w:tc>
          <w:tcPr>
            <w:tcW w:w="4390" w:type="dxa"/>
          </w:tcPr>
          <w:p w:rsidR="00F6128D" w:rsidRDefault="00F612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6128D" w:rsidRDefault="00F612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</w:t>
            </w:r>
            <w:r w:rsidRPr="00F6128D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бору претендентов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целевом обучении в организации, осуществляющей  образовательную деятельность по образовательным программам высшего образования</w:t>
            </w:r>
          </w:p>
        </w:tc>
      </w:tr>
      <w:tr w:rsidR="00F6128D" w:rsidTr="009A10EC">
        <w:tc>
          <w:tcPr>
            <w:tcW w:w="4390" w:type="dxa"/>
          </w:tcPr>
          <w:p w:rsidR="00F6128D" w:rsidRDefault="00F612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6128D" w:rsidRDefault="00F6128D" w:rsidP="00F612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8D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F6128D" w:rsidRPr="00F6128D" w:rsidRDefault="00F6128D" w:rsidP="00F612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6128D" w:rsidRDefault="00F6128D" w:rsidP="00F612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8D">
              <w:rPr>
                <w:rFonts w:ascii="Times New Roman" w:hAnsi="Times New Roman" w:cs="Times New Roman"/>
                <w:sz w:val="28"/>
                <w:szCs w:val="28"/>
              </w:rPr>
              <w:t xml:space="preserve">(Ф.И.О. </w:t>
            </w:r>
            <w:proofErr w:type="gramStart"/>
            <w:r w:rsidRPr="00F6128D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претендента)   </w:t>
            </w:r>
            <w:proofErr w:type="gramEnd"/>
            <w:r w:rsidRPr="00F612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6128D" w:rsidRPr="00F6128D" w:rsidRDefault="00F6128D" w:rsidP="00F612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F61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128D" w:rsidRPr="00F6128D" w:rsidRDefault="00F6128D" w:rsidP="00F612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8D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proofErr w:type="gramStart"/>
            <w:r w:rsidRPr="00F6128D">
              <w:rPr>
                <w:rFonts w:ascii="Times New Roman" w:hAnsi="Times New Roman" w:cs="Times New Roman"/>
                <w:sz w:val="28"/>
                <w:szCs w:val="28"/>
              </w:rPr>
              <w:t xml:space="preserve">рождения)   </w:t>
            </w:r>
            <w:proofErr w:type="gramEnd"/>
            <w:r w:rsidRPr="00F6128D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Pr="00F61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128D" w:rsidRPr="00F6128D" w:rsidRDefault="00F6128D" w:rsidP="00F612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8D">
              <w:rPr>
                <w:rFonts w:ascii="Times New Roman" w:hAnsi="Times New Roman" w:cs="Times New Roman"/>
                <w:sz w:val="28"/>
                <w:szCs w:val="28"/>
              </w:rPr>
              <w:t>(проживающий по адресу)</w:t>
            </w:r>
          </w:p>
          <w:p w:rsidR="00F6128D" w:rsidRDefault="00F6128D" w:rsidP="00F612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8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6128D" w:rsidRDefault="00F6128D" w:rsidP="00F612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8D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  <w:p w:rsidR="004A7E5D" w:rsidRDefault="004A7E5D" w:rsidP="00F612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A7E5D" w:rsidRDefault="004A7E5D" w:rsidP="00F612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(электронный адрес)</w:t>
            </w:r>
          </w:p>
        </w:tc>
      </w:tr>
    </w:tbl>
    <w:p w:rsidR="00DD2C66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B2973" w:rsidRPr="00DE2E4C" w:rsidRDefault="007B2973" w:rsidP="00DD2C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4C">
        <w:rPr>
          <w:rFonts w:ascii="Times New Roman" w:hAnsi="Times New Roman" w:cs="Times New Roman"/>
          <w:sz w:val="28"/>
          <w:szCs w:val="28"/>
        </w:rPr>
        <w:t>Прошу  допустить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 меня  к  участию  в  отборе  на заключение договора о</w:t>
      </w:r>
      <w:r w:rsidR="00DD2C66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целевом обучении в ________________________</w:t>
      </w:r>
      <w:r w:rsidR="00DD2C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2C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D2C66">
        <w:rPr>
          <w:rFonts w:ascii="Times New Roman" w:hAnsi="Times New Roman" w:cs="Times New Roman"/>
          <w:sz w:val="28"/>
          <w:szCs w:val="28"/>
        </w:rPr>
        <w:t>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2C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2C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973" w:rsidRPr="00DE2E4C" w:rsidRDefault="007B2973" w:rsidP="00F61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 высшего образования)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по специальности __________________________</w:t>
      </w:r>
      <w:r w:rsidR="00DD2C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2C66" w:rsidRPr="00DE2E4C" w:rsidRDefault="00DD2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973" w:rsidRPr="00DE2E4C" w:rsidRDefault="007B2973" w:rsidP="00F61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(наименование специальности)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 w:rsidP="00F61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Заполняется в случае </w:t>
      </w:r>
      <w:proofErr w:type="spellStart"/>
      <w:r w:rsidRPr="00DE2E4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E2E4C">
        <w:rPr>
          <w:rFonts w:ascii="Times New Roman" w:hAnsi="Times New Roman" w:cs="Times New Roman"/>
          <w:sz w:val="28"/>
          <w:szCs w:val="28"/>
        </w:rPr>
        <w:t xml:space="preserve"> абитуриентом 18-летнего возраста.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 w:rsidP="00F61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Законный представитель гражданина</w:t>
      </w:r>
      <w:r w:rsidR="00F6128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612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612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612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973" w:rsidRPr="00DE2E4C" w:rsidRDefault="007B2973" w:rsidP="00F61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lastRenderedPageBreak/>
        <w:t>(Ф.И.О. законного представителя)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дата рождения _____________________, прожив</w:t>
      </w:r>
      <w:r w:rsidR="00F6128D">
        <w:rPr>
          <w:rFonts w:ascii="Times New Roman" w:hAnsi="Times New Roman" w:cs="Times New Roman"/>
          <w:sz w:val="28"/>
          <w:szCs w:val="28"/>
        </w:rPr>
        <w:t>ающий по адресу _______________</w:t>
      </w:r>
      <w:r w:rsidRPr="00DE2E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6128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паспорт серия _________ номер ____________ выдан __________________________</w:t>
      </w:r>
      <w:r w:rsidR="00F6128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 w:rsidP="00F61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4C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29">
        <w:r w:rsidRPr="00F6128D">
          <w:rPr>
            <w:rFonts w:ascii="Times New Roman" w:hAnsi="Times New Roman" w:cs="Times New Roman"/>
            <w:sz w:val="28"/>
            <w:szCs w:val="28"/>
          </w:rPr>
          <w:t>порядком</w:t>
        </w:r>
        <w:proofErr w:type="gramEnd"/>
      </w:hyperlink>
      <w:r w:rsidRPr="00F6128D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 xml:space="preserve"> проведения  отбора  претендентов  на заключение договора о</w:t>
      </w:r>
      <w:r w:rsidR="00F6128D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целевом обучении в организации, осуществляющей образовательную деятельность</w:t>
      </w:r>
      <w:r w:rsidR="00F6128D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образования, ознакомлен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"_____" _____________ 20___</w:t>
      </w:r>
      <w:r w:rsidR="00F6128D">
        <w:rPr>
          <w:rFonts w:ascii="Times New Roman" w:hAnsi="Times New Roman" w:cs="Times New Roman"/>
          <w:sz w:val="28"/>
          <w:szCs w:val="28"/>
        </w:rPr>
        <w:t>____</w:t>
      </w:r>
      <w:r w:rsidRPr="00DE2E4C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F61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F61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DE2E4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</w:t>
      </w:r>
      <w:r w:rsidR="00F61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представленных документов гарантирую.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28D" w:rsidRPr="00DE2E4C" w:rsidRDefault="00F6128D" w:rsidP="00F61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"_____" _____________ 20___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2E4C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6128D" w:rsidRPr="00DE2E4C" w:rsidRDefault="00F6128D" w:rsidP="00F61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DE2E4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   С   процедурой   </w:t>
      </w:r>
      <w:proofErr w:type="gramStart"/>
      <w:r w:rsidRPr="00DE2E4C">
        <w:rPr>
          <w:rFonts w:ascii="Times New Roman" w:hAnsi="Times New Roman" w:cs="Times New Roman"/>
          <w:sz w:val="28"/>
          <w:szCs w:val="28"/>
        </w:rPr>
        <w:t>размещения  решений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 Комиссией  на  официальном  сайте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DE2E4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E2E4C">
        <w:rPr>
          <w:rFonts w:ascii="Times New Roman" w:hAnsi="Times New Roman" w:cs="Times New Roman"/>
          <w:sz w:val="28"/>
          <w:szCs w:val="28"/>
        </w:rPr>
        <w:t xml:space="preserve"> района согласен.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28D" w:rsidRPr="00DE2E4C" w:rsidRDefault="00F6128D" w:rsidP="00F61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"_____" _____________ 20___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2E4C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6128D" w:rsidRPr="00DE2E4C" w:rsidRDefault="00F6128D" w:rsidP="00F61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DE2E4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 w:rsidP="00F61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О   необходимости   незамедлительно   уведомить   Комиссию   в   случае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4C">
        <w:rPr>
          <w:rFonts w:ascii="Times New Roman" w:hAnsi="Times New Roman" w:cs="Times New Roman"/>
          <w:sz w:val="28"/>
          <w:szCs w:val="28"/>
        </w:rPr>
        <w:t>возникновения  обстоятельств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>,  препятствующих целевому приему (</w:t>
      </w:r>
      <w:proofErr w:type="spellStart"/>
      <w:r w:rsidRPr="00DE2E4C">
        <w:rPr>
          <w:rFonts w:ascii="Times New Roman" w:hAnsi="Times New Roman" w:cs="Times New Roman"/>
          <w:sz w:val="28"/>
          <w:szCs w:val="28"/>
        </w:rPr>
        <w:t>незавершение</w:t>
      </w:r>
      <w:proofErr w:type="spellEnd"/>
      <w:r w:rsidR="00F6128D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образования,   неудовлетворительные   результаты  государственной  итоговой</w:t>
      </w:r>
      <w:r w:rsidR="00F6128D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аттестации,   болезнь,   препятствующая   получению  образования,  и  иное)</w:t>
      </w:r>
      <w:r w:rsidR="00F6128D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гражданин (его законные представители) извещен.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28D" w:rsidRPr="00DE2E4C" w:rsidRDefault="00F6128D" w:rsidP="00F61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"_____" _____________ 20___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2E4C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6128D" w:rsidRPr="00DE2E4C" w:rsidRDefault="00F6128D" w:rsidP="00F61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DE2E4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9A10EC" w:rsidRDefault="009A1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D" w:rsidRDefault="004A7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D" w:rsidRDefault="004A7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D" w:rsidRPr="00DE2E4C" w:rsidRDefault="004A7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B2973" w:rsidRPr="00DE2E4C" w:rsidRDefault="007B29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к Порядку</w:t>
      </w:r>
    </w:p>
    <w:p w:rsidR="007B2973" w:rsidRPr="00DE2E4C" w:rsidRDefault="007B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0EC" w:rsidRPr="009A10EC" w:rsidRDefault="009A10EC" w:rsidP="009A10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87"/>
      <w:bookmarkEnd w:id="7"/>
      <w:r w:rsidRPr="009A10E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73" w:rsidRPr="00DE2E4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9A10EC">
        <w:rPr>
          <w:rFonts w:ascii="Times New Roman" w:hAnsi="Times New Roman" w:cs="Times New Roman"/>
          <w:sz w:val="28"/>
          <w:szCs w:val="28"/>
        </w:rPr>
        <w:t>________________________</w:t>
      </w:r>
      <w:r w:rsidRPr="00DE2E4C">
        <w:rPr>
          <w:rFonts w:ascii="Times New Roman" w:hAnsi="Times New Roman" w:cs="Times New Roman"/>
          <w:sz w:val="28"/>
          <w:szCs w:val="28"/>
        </w:rPr>
        <w:t>,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                                   (Ф.И.О.)</w:t>
      </w:r>
    </w:p>
    <w:p w:rsidR="007B2973" w:rsidRPr="00DE2E4C" w:rsidRDefault="009A1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7B2973" w:rsidRPr="00DE2E4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 (номер) 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серия)  </w:t>
      </w:r>
      <w:r w:rsidR="007B2973" w:rsidRPr="00DE2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2973" w:rsidRPr="00DE2E4C">
        <w:rPr>
          <w:rFonts w:ascii="Times New Roman" w:hAnsi="Times New Roman" w:cs="Times New Roman"/>
          <w:sz w:val="28"/>
          <w:szCs w:val="28"/>
        </w:rPr>
        <w:t>выдан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B2973" w:rsidRPr="00DE2E4C">
        <w:rPr>
          <w:rFonts w:ascii="Times New Roman" w:hAnsi="Times New Roman" w:cs="Times New Roman"/>
          <w:sz w:val="28"/>
          <w:szCs w:val="28"/>
        </w:rPr>
        <w:t>,</w:t>
      </w:r>
    </w:p>
    <w:p w:rsidR="007B2973" w:rsidRPr="00DE2E4C" w:rsidRDefault="007B2973" w:rsidP="009A1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9A10E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адрес регистрации: _______________________</w:t>
      </w:r>
      <w:r w:rsidR="009A10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B2973" w:rsidRPr="00DE2E4C" w:rsidRDefault="009A1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B2973" w:rsidRPr="00DE2E4C">
        <w:rPr>
          <w:rFonts w:ascii="Times New Roman" w:hAnsi="Times New Roman" w:cs="Times New Roman"/>
          <w:sz w:val="28"/>
          <w:szCs w:val="28"/>
        </w:rPr>
        <w:t>,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4C">
        <w:rPr>
          <w:rFonts w:ascii="Times New Roman" w:hAnsi="Times New Roman" w:cs="Times New Roman"/>
          <w:sz w:val="28"/>
          <w:szCs w:val="28"/>
        </w:rPr>
        <w:t>даю  свое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 согласие  на  обработку  Комиссией  по  отбору  претендентов  на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4C">
        <w:rPr>
          <w:rFonts w:ascii="Times New Roman" w:hAnsi="Times New Roman" w:cs="Times New Roman"/>
          <w:sz w:val="28"/>
          <w:szCs w:val="28"/>
        </w:rPr>
        <w:t>заключение  договора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 о  целевом  обучении  в  организации,  осуществляющей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образовательную   деятельность   по   образовательным   </w:t>
      </w:r>
      <w:proofErr w:type="gramStart"/>
      <w:r w:rsidRPr="00DE2E4C">
        <w:rPr>
          <w:rFonts w:ascii="Times New Roman" w:hAnsi="Times New Roman" w:cs="Times New Roman"/>
          <w:sz w:val="28"/>
          <w:szCs w:val="28"/>
        </w:rPr>
        <w:t>программам  высшего</w:t>
      </w:r>
      <w:proofErr w:type="gramEnd"/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образования   моих   персональных   </w:t>
      </w:r>
      <w:proofErr w:type="gramStart"/>
      <w:r w:rsidRPr="00DE2E4C">
        <w:rPr>
          <w:rFonts w:ascii="Times New Roman" w:hAnsi="Times New Roman" w:cs="Times New Roman"/>
          <w:sz w:val="28"/>
          <w:szCs w:val="28"/>
        </w:rPr>
        <w:t xml:space="preserve">данных,   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>относящихся  исключительно  к</w:t>
      </w:r>
    </w:p>
    <w:p w:rsidR="009A10E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перечисленным ниже категориям персональных данных: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4C">
        <w:rPr>
          <w:rFonts w:ascii="Times New Roman" w:hAnsi="Times New Roman" w:cs="Times New Roman"/>
          <w:sz w:val="28"/>
          <w:szCs w:val="28"/>
        </w:rPr>
        <w:t>тип  документа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и данные документа, удостоверяющего личность абитуриента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и родителя (или лица, его замещающего);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номер телефона (домашний, сотовый);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копия документа государственного образца об образовании;</w:t>
      </w:r>
    </w:p>
    <w:p w:rsidR="009A10EC" w:rsidRDefault="009A10EC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информация о результатах единых государственных экзаменов.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4C">
        <w:rPr>
          <w:rFonts w:ascii="Times New Roman" w:hAnsi="Times New Roman" w:cs="Times New Roman"/>
          <w:sz w:val="28"/>
          <w:szCs w:val="28"/>
        </w:rPr>
        <w:t>Я  даю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 согласие  на  использование персональных данных исключительно в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целях   формирования   договора   о   целевом  обучении  в  образовательной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организации  высшего образования, а также на хранение данных на электронных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носителях.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Настоящее  согласие  предоставляется  мною  на осуществление действий в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 для достижения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указанной  выше  цели,  включая  (без  ограничения)  сбор,  систематизацию,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использование,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передачу  третьим  лицам  для осуществления действий по обмену информацией,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обезличивание,  блокирование  персональных  данных,  а  также осуществление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любых   иных   действий,   предусмотренных   законодательством   Российской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Федерации.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Я проинформирован(а), что Комиссии по отбору претендентов на заключение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E4C">
        <w:rPr>
          <w:rFonts w:ascii="Times New Roman" w:hAnsi="Times New Roman" w:cs="Times New Roman"/>
          <w:sz w:val="28"/>
          <w:szCs w:val="28"/>
        </w:rPr>
        <w:t>договора  о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 целевом обучении в организации, осуществляющей образовательную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высшего образования, гарантирует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обработку  моих  персональных  данных  в  соответствии  с законодательством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Российской  Федерации  как  неавтоматизированным,  так и автоматизированным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способами.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4C">
        <w:rPr>
          <w:rFonts w:ascii="Times New Roman" w:hAnsi="Times New Roman" w:cs="Times New Roman"/>
          <w:sz w:val="28"/>
          <w:szCs w:val="28"/>
        </w:rPr>
        <w:t>Данное  согласие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 действует  до достижения целей обработки </w:t>
      </w:r>
      <w:r w:rsidRPr="00DE2E4C">
        <w:rPr>
          <w:rFonts w:ascii="Times New Roman" w:hAnsi="Times New Roman" w:cs="Times New Roman"/>
          <w:sz w:val="28"/>
          <w:szCs w:val="28"/>
        </w:rPr>
        <w:lastRenderedPageBreak/>
        <w:t>персональных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9A10E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</w:t>
      </w:r>
      <w:r w:rsidR="009A10EC">
        <w:rPr>
          <w:rFonts w:ascii="Times New Roman" w:hAnsi="Times New Roman" w:cs="Times New Roman"/>
          <w:sz w:val="28"/>
          <w:szCs w:val="28"/>
        </w:rPr>
        <w:t xml:space="preserve"> </w:t>
      </w:r>
      <w:r w:rsidRPr="00DE2E4C">
        <w:rPr>
          <w:rFonts w:ascii="Times New Roman" w:hAnsi="Times New Roman" w:cs="Times New Roman"/>
          <w:sz w:val="28"/>
          <w:szCs w:val="28"/>
        </w:rPr>
        <w:t>заявлению.</w:t>
      </w:r>
    </w:p>
    <w:p w:rsidR="007B2973" w:rsidRPr="00DE2E4C" w:rsidRDefault="007B2973" w:rsidP="009A1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4C">
        <w:rPr>
          <w:rFonts w:ascii="Times New Roman" w:hAnsi="Times New Roman" w:cs="Times New Roman"/>
          <w:sz w:val="28"/>
          <w:szCs w:val="28"/>
        </w:rPr>
        <w:t>Я  подтверждаю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>,  что,  давая  такое согласие, я действую по собственной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воле и в своих интересах.</w:t>
      </w:r>
    </w:p>
    <w:p w:rsidR="007B2973" w:rsidRPr="00DE2E4C" w:rsidRDefault="007B2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0EC" w:rsidRPr="00DE2E4C" w:rsidRDefault="009A10EC" w:rsidP="009A1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>"_____" _____________ 20___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2E4C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A10EC" w:rsidRPr="00DE2E4C" w:rsidRDefault="009A10EC" w:rsidP="009A1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4C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DE2E4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E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E2E4C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7B2973" w:rsidRPr="00DE2E4C" w:rsidRDefault="007B2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973" w:rsidRPr="00DE2E4C" w:rsidRDefault="007B2973" w:rsidP="009A10EC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94A16" w:rsidRPr="00DE2E4C" w:rsidRDefault="00594A16"/>
    <w:sectPr w:rsidR="00594A16" w:rsidRPr="00DE2E4C" w:rsidSect="004A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3"/>
    <w:rsid w:val="00064C03"/>
    <w:rsid w:val="00177848"/>
    <w:rsid w:val="001C6145"/>
    <w:rsid w:val="002B75E5"/>
    <w:rsid w:val="00325B70"/>
    <w:rsid w:val="003A062A"/>
    <w:rsid w:val="004A7E5D"/>
    <w:rsid w:val="004C340A"/>
    <w:rsid w:val="00594A16"/>
    <w:rsid w:val="0067129A"/>
    <w:rsid w:val="00737073"/>
    <w:rsid w:val="007B2973"/>
    <w:rsid w:val="00845312"/>
    <w:rsid w:val="008456C5"/>
    <w:rsid w:val="008D5592"/>
    <w:rsid w:val="009A10EC"/>
    <w:rsid w:val="009A74AC"/>
    <w:rsid w:val="009D792D"/>
    <w:rsid w:val="00A5182A"/>
    <w:rsid w:val="00A70D8F"/>
    <w:rsid w:val="00B31198"/>
    <w:rsid w:val="00C57AD2"/>
    <w:rsid w:val="00D14A1E"/>
    <w:rsid w:val="00DD2C66"/>
    <w:rsid w:val="00DE2E4C"/>
    <w:rsid w:val="00E01188"/>
    <w:rsid w:val="00EE3601"/>
    <w:rsid w:val="00F16E70"/>
    <w:rsid w:val="00F4131F"/>
    <w:rsid w:val="00F6128D"/>
    <w:rsid w:val="00F744F4"/>
    <w:rsid w:val="00FA033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0782-6B37-4A84-8C6A-08904B1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29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2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DE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3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1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vraion.ru/social/education/tselevoe-obuc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vraion.ru/social/education/tselevoe-obuchenie/" TargetMode="External"/><Relationship Id="rId5" Type="http://schemas.openxmlformats.org/officeDocument/2006/relationships/hyperlink" Target="http://www.nvraion.ru" TargetMode="External"/><Relationship Id="rId4" Type="http://schemas.openxmlformats.org/officeDocument/2006/relationships/hyperlink" Target="consultantplus://offline/ref=B35BAAD54DB3A73535A0989919E3856F3B6884842EA7B03876044D5567BE6D21450402DB86A5FEF73B5E90D4266B9070561BA497A1YB7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Елена Вячеславовна</dc:creator>
  <cp:keywords/>
  <dc:description/>
  <cp:lastModifiedBy>Макарова Александра Владимировна</cp:lastModifiedBy>
  <cp:revision>14</cp:revision>
  <cp:lastPrinted>2024-01-23T04:45:00Z</cp:lastPrinted>
  <dcterms:created xsi:type="dcterms:W3CDTF">2023-07-14T06:59:00Z</dcterms:created>
  <dcterms:modified xsi:type="dcterms:W3CDTF">2024-01-31T06:31:00Z</dcterms:modified>
</cp:coreProperties>
</file>